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372"/>
        <w:rPr/>
      </w:pPr>
      <w:r>
        <w:rPr/>
        <w:t xml:space="preserve">Al Sig. Sindaco </w:t>
      </w:r>
    </w:p>
    <w:p>
      <w:pPr>
        <w:pStyle w:val="Normal"/>
        <w:ind w:left="6372"/>
        <w:rPr/>
      </w:pPr>
      <w:r>
        <w:rPr/>
        <w:t xml:space="preserve">del Comune di </w:t>
      </w:r>
      <w:r>
        <w:rPr/>
        <w:t>FAUGLIA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/>
      </w:pPr>
      <w:r>
        <w:rPr/>
        <w:t xml:space="preserve">Oggetto: </w:t>
      </w:r>
      <w:r>
        <w:rPr>
          <w:b/>
          <w:bCs/>
        </w:rPr>
        <w:t xml:space="preserve">ELEZIONI REGIONALI DEL 12-13 OTTOBRE 2025 - Richiesta corresponsione indennità forfetaria a titolo di rimborso spese in favore dei cittadini TOSCANI residenti all’estero 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  <w:t xml:space="preserve">Io sottoscritto/a __________________________________________________________________________ </w:t>
      </w:r>
    </w:p>
    <w:p>
      <w:pPr>
        <w:pStyle w:val="Normal"/>
        <w:jc w:val="both"/>
        <w:rPr/>
      </w:pPr>
      <w:r>
        <w:rPr/>
        <w:t xml:space="preserve">nato/a ___________________________ il ___________________, cittadino/a italiano/a, </w:t>
      </w:r>
    </w:p>
    <w:p>
      <w:pPr>
        <w:pStyle w:val="Normal"/>
        <w:jc w:val="both"/>
        <w:rPr/>
      </w:pPr>
      <w:r>
        <w:rPr/>
        <w:t xml:space="preserve">elettore del Comune di </w:t>
      </w:r>
      <w:r>
        <w:rPr/>
        <w:t>FAUGLI</w:t>
      </w:r>
      <w:r>
        <w:rPr/>
        <w:t xml:space="preserve">A e residente all’estero, nello stato __________________________ </w:t>
      </w:r>
    </w:p>
    <w:p>
      <w:pPr>
        <w:pStyle w:val="Normal"/>
        <w:jc w:val="both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 xml:space="preserve"> </w:t>
      </w:r>
      <w:r>
        <w:rPr/>
        <w:t xml:space="preserve">Paese europeo </w:t>
      </w:r>
    </w:p>
    <w:p>
      <w:pPr>
        <w:pStyle w:val="Normal"/>
        <w:jc w:val="both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 xml:space="preserve"> </w:t>
      </w:r>
      <w:r>
        <w:rPr/>
        <w:t xml:space="preserve">Paese extraeuropeo </w:t>
      </w:r>
    </w:p>
    <w:p>
      <w:pPr>
        <w:pStyle w:val="Normal"/>
        <w:jc w:val="both"/>
        <w:rPr/>
      </w:pPr>
      <w:r>
        <w:rPr/>
        <w:t xml:space="preserve">avvalendomi delle facoltà previste dalla L.R. 22 maggio 2009 n 26 “Disciplina delle attività europee e di rilievo internazionale della Regione Toscana”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CHIEDO</w:t>
      </w:r>
    </w:p>
    <w:p>
      <w:pPr>
        <w:pStyle w:val="Normal"/>
        <w:jc w:val="both"/>
        <w:rPr/>
      </w:pPr>
      <w:r>
        <w:rPr/>
        <w:t xml:space="preserve">L’erogazione della indennità per la partecipazione alla consultazione elettorale Regionale, stabilita dalla Regione Toscana con la sopra richiamata legge, nella misura di: </w:t>
      </w:r>
    </w:p>
    <w:p>
      <w:pPr>
        <w:pStyle w:val="Normal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 xml:space="preserve"> € </w:t>
      </w:r>
      <w:r>
        <w:rPr/>
        <w:t>103,00 in favore dei cittadini provenienti dai paesi europei;</w:t>
      </w:r>
    </w:p>
    <w:p>
      <w:pPr>
        <w:pStyle w:val="Normal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 xml:space="preserve"> € </w:t>
      </w:r>
      <w:r>
        <w:rPr/>
        <w:t>206,00 in favore dei cittadini provenienti dai paesi extraeuropei.</w:t>
      </w:r>
    </w:p>
    <w:p>
      <w:pPr>
        <w:pStyle w:val="Normal"/>
        <w:jc w:val="both"/>
        <w:rPr/>
      </w:pPr>
      <w:r>
        <w:rPr/>
        <w:t>A tale scopo dichiara di essere iscritto/a nelle liste elettorali di codesto Comune, come residente stabilmente all’estero e di aver regolarmente espresso il voto durante le Elezioni Regionali del 12 e 13 ottobre 2025</w:t>
      </w:r>
    </w:p>
    <w:p>
      <w:pPr>
        <w:pStyle w:val="Default"/>
        <w:spacing w:lineRule="auto" w:line="276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DICHIARA E SI OBBLIGA SOTTO LA PROPRIA RESPONSABILITA’: </w:t>
      </w:r>
    </w:p>
    <w:p>
      <w:pPr>
        <w:pStyle w:val="Default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che il codice IBAN, sul quale effettuare il pagamento del rimborso elettorale tramite bonifico bancario, del conto corrente:</w:t>
      </w:r>
    </w:p>
    <w:p>
      <w:pPr>
        <w:pStyle w:val="Default"/>
        <w:spacing w:lineRule="auto" w:line="276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eastAsia="Wingdings" w:cs="Wingdings" w:ascii="Wingdings" w:hAnsi="Wingdings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intestato a me personalmente</w:t>
      </w:r>
    </w:p>
    <w:p>
      <w:pPr>
        <w:pStyle w:val="Default"/>
        <w:spacing w:lineRule="auto" w:line="276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eastAsia="Wingdings" w:cs="Wingdings" w:ascii="Wingdings" w:hAnsi="Wingdings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intestato a _____________________________________ nato a _________________ il __________________ residente in Via ______________________________ n. _____ nel comune di _________________________ CAP _________ stato _________________________, rapporto di parentela ________________________</w:t>
      </w:r>
    </w:p>
    <w:p>
      <w:pPr>
        <w:pStyle w:val="Default"/>
        <w:spacing w:lineRule="auto" w:line="276"/>
        <w:ind w:left="720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Default"/>
        <w:spacing w:lineRule="auto" w:line="276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è il seguente:</w:t>
      </w:r>
    </w:p>
    <w:p>
      <w:pPr>
        <w:pStyle w:val="Default"/>
        <w:spacing w:lineRule="auto" w:line="276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tbl>
      <w:tblPr>
        <w:tblW w:w="9497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7"/>
      </w:tblGrid>
      <w:tr>
        <w:trPr>
          <w:trHeight w:val="1034" w:hRule="atLeast"/>
        </w:trPr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</w:r>
          </w:p>
          <w:p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CODICE IBAN:</w:t>
            </w:r>
          </w:p>
          <w:p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tbl>
            <w:tblPr>
              <w:tblW w:w="856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235"/>
              <w:gridCol w:w="234"/>
              <w:gridCol w:w="236"/>
              <w:gridCol w:w="234"/>
              <w:gridCol w:w="233"/>
              <w:gridCol w:w="160"/>
              <w:gridCol w:w="384"/>
              <w:gridCol w:w="160"/>
              <w:gridCol w:w="234"/>
              <w:gridCol w:w="233"/>
              <w:gridCol w:w="235"/>
              <w:gridCol w:w="233"/>
              <w:gridCol w:w="234"/>
              <w:gridCol w:w="235"/>
              <w:gridCol w:w="233"/>
              <w:gridCol w:w="235"/>
              <w:gridCol w:w="234"/>
              <w:gridCol w:w="233"/>
              <w:gridCol w:w="235"/>
              <w:gridCol w:w="234"/>
              <w:gridCol w:w="322"/>
              <w:gridCol w:w="324"/>
              <w:gridCol w:w="323"/>
              <w:gridCol w:w="322"/>
              <w:gridCol w:w="324"/>
              <w:gridCol w:w="323"/>
              <w:gridCol w:w="322"/>
              <w:gridCol w:w="324"/>
              <w:gridCol w:w="323"/>
              <w:gridCol w:w="322"/>
              <w:gridCol w:w="324"/>
              <w:gridCol w:w="318"/>
            </w:tblGrid>
            <w:tr>
              <w:trPr>
                <w:trHeight w:val="559" w:hRule="exact"/>
              </w:trPr>
              <w:tc>
                <w:tcPr>
                  <w:tcW w:w="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6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Verdana" w:hAnsi="Verdana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160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Verdana" w:hAnsi="Verdana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160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Verdana" w:hAnsi="Verdana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5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Verdana" w:hAnsi="Verdana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234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Verdana" w:hAnsi="Verdana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  <w:tc>
                <w:tcPr>
                  <w:tcW w:w="3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Verdana" w:hAnsi="Verdana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/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469" w:type="dxa"/>
                  <w:gridSpan w:val="2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  <w:t>Paese</w:t>
                  </w:r>
                </w:p>
              </w:tc>
              <w:tc>
                <w:tcPr>
                  <w:tcW w:w="236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467" w:type="dxa"/>
                  <w:gridSpan w:val="2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  <w:t>Cin Iban</w:t>
                  </w:r>
                </w:p>
              </w:tc>
              <w:tc>
                <w:tcPr>
                  <w:tcW w:w="160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384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  <w:t>Cin Bban</w:t>
                  </w:r>
                </w:p>
              </w:tc>
              <w:tc>
                <w:tcPr>
                  <w:tcW w:w="160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1169" w:type="dxa"/>
                  <w:gridSpan w:val="5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  <w:t>Codice ABI</w:t>
                  </w:r>
                </w:p>
              </w:tc>
              <w:tc>
                <w:tcPr>
                  <w:tcW w:w="235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1170" w:type="dxa"/>
                  <w:gridSpan w:val="5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  <w:t>Codice CAB</w:t>
                  </w:r>
                </w:p>
              </w:tc>
              <w:tc>
                <w:tcPr>
                  <w:tcW w:w="234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r>
                </w:p>
              </w:tc>
              <w:tc>
                <w:tcPr>
                  <w:tcW w:w="3871" w:type="dxa"/>
                  <w:gridSpan w:val="12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Calibri" w:hAnsi="Calibri" w:eastAsia="Times New Roman" w:cs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kern w:val="0"/>
                      <w:sz w:val="12"/>
                      <w:szCs w:val="12"/>
                      <w:lang w:eastAsia="it-IT"/>
                    </w:rPr>
                    <w:t>Numero di Conto Corrente</w:t>
                  </w:r>
                  <w:r>
                    <w:rPr>
                      <w:rFonts w:eastAsia="Times New Roman" w:cs="Calibri" w:ascii="Calibri" w:hAnsi="Calibri"/>
                      <w:i/>
                      <w:iCs/>
                      <w:color w:val="000000"/>
                      <w:kern w:val="0"/>
                      <w:sz w:val="12"/>
                      <w:szCs w:val="12"/>
                      <w:lang w:eastAsia="it-IT"/>
                    </w:rPr>
                    <w:t xml:space="preserve"> (con gli zeri iniziali)</w:t>
                  </w:r>
                </w:p>
              </w:tc>
            </w:tr>
          </w:tbl>
          <w:p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Indicare l’Istituto di Credito (Banca/Posta/Carta prepagata)</w:t>
            </w:r>
          </w:p>
          <w:p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.…………………………………………………………………….</w:t>
            </w:r>
          </w:p>
          <w:p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.…………………………………………………………………….</w:t>
            </w:r>
          </w:p>
        </w:tc>
      </w:tr>
    </w:tbl>
    <w:p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il codice IBAN sopra indicato identifica il rapporto corrispondente con il proprio Istituto di Credito;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essere consapevole che l’ordine di pagamento da parte del Comune di </w:t>
      </w:r>
      <w:r>
        <w:rPr>
          <w:rFonts w:ascii="Verdana" w:hAnsi="Verdana"/>
          <w:sz w:val="18"/>
          <w:szCs w:val="18"/>
        </w:rPr>
        <w:t>Faugli</w:t>
      </w:r>
      <w:r>
        <w:rPr>
          <w:rFonts w:ascii="Verdana" w:hAnsi="Verdana"/>
          <w:sz w:val="18"/>
          <w:szCs w:val="18"/>
        </w:rPr>
        <w:t xml:space="preserve">a si ritiene eseguito correttamente per quanto riguarda il beneficiario identificato dal codice IBAN sopra riportato, liberando al contempo il Comune di </w:t>
      </w:r>
      <w:r>
        <w:rPr>
          <w:rFonts w:ascii="Verdana" w:hAnsi="Verdana"/>
          <w:sz w:val="18"/>
          <w:szCs w:val="18"/>
        </w:rPr>
        <w:t>Fauglia</w:t>
      </w:r>
      <w:r>
        <w:rPr>
          <w:rFonts w:ascii="Verdana" w:hAnsi="Verdana"/>
          <w:sz w:val="18"/>
          <w:szCs w:val="18"/>
        </w:rPr>
        <w:t xml:space="preserve"> da ogni e qualsiasi responsabilità; </w:t>
      </w:r>
    </w:p>
    <w:p>
      <w:pPr>
        <w:pStyle w:val="Default"/>
        <w:numPr>
          <w:ilvl w:val="0"/>
          <w:numId w:val="2"/>
        </w:numPr>
        <w:spacing w:lineRule="auto" w:line="276" w:before="0" w:after="23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comunicare tempestivamente eventuali variazioni dei dati sopra rappresentati, fornendo, contestualmente, l’aggiornata certificazione rilasciata dall’Istituto di credito. </w:t>
      </w:r>
    </w:p>
    <w:p>
      <w:pPr>
        <w:pStyle w:val="Default"/>
        <w:spacing w:lineRule="auto" w:line="48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NOTE ___________________________________________________________________________ _________________________________________________________________________________</w:t>
      </w:r>
    </w:p>
    <w:p>
      <w:pPr>
        <w:pStyle w:val="Default"/>
        <w:spacing w:lineRule="auto" w:line="48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</w:t>
      </w:r>
    </w:p>
    <w:p>
      <w:pPr>
        <w:pStyle w:val="NoSpacing"/>
        <w:spacing w:lineRule="exact" w:line="320"/>
        <w:ind w:hanging="340" w:left="34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Fauglia</w:t>
      </w:r>
      <w:r>
        <w:rPr>
          <w:rFonts w:cs="Verdana" w:ascii="Verdana" w:hAnsi="Verdana"/>
          <w:sz w:val="20"/>
          <w:szCs w:val="20"/>
        </w:rPr>
        <w:t>, __________________</w:t>
      </w:r>
      <w:r>
        <w:rPr>
          <w:rFonts w:cs="Verdana" w:ascii="Times New Roman" w:hAnsi="Times New Roman"/>
          <w:sz w:val="16"/>
          <w:szCs w:val="16"/>
        </w:rPr>
        <w:tab/>
        <w:tab/>
      </w:r>
      <w:r>
        <w:rPr>
          <w:rFonts w:cs="Verdana" w:ascii="Verdana" w:hAnsi="Verdana"/>
          <w:sz w:val="20"/>
          <w:szCs w:val="20"/>
        </w:rPr>
        <w:t>FIRMA __________________________________</w:t>
      </w:r>
    </w:p>
    <w:p>
      <w:pPr>
        <w:pStyle w:val="NoSpacing"/>
        <w:spacing w:lineRule="exact" w:line="320"/>
        <w:ind w:hanging="340" w:left="34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Spacing"/>
        <w:spacing w:lineRule="exact" w:line="320"/>
        <w:ind w:hanging="340" w:left="340"/>
        <w:jc w:val="both"/>
        <w:rPr>
          <w:rFonts w:ascii="Times New Roman" w:hAnsi="Times New Roman" w:cs="Verdana"/>
          <w:sz w:val="16"/>
          <w:szCs w:val="16"/>
        </w:rPr>
      </w:pPr>
      <w:r>
        <w:rPr>
          <w:rFonts w:cs="Verdana" w:ascii="Times New Roman" w:hAnsi="Times New Roman"/>
          <w:sz w:val="16"/>
          <w:szCs w:val="16"/>
        </w:rPr>
      </w:r>
    </w:p>
    <w:p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Standard"/>
        <w:spacing w:lineRule="exact" w:line="320"/>
        <w:ind w:hanging="340" w:left="340"/>
        <w:jc w:val="both"/>
        <w:rPr>
          <w:rFonts w:ascii="Verdana" w:hAnsi="Verdana"/>
          <w:sz w:val="20"/>
          <w:szCs w:val="20"/>
        </w:rPr>
      </w:pPr>
      <w:r>
        <w:rPr>
          <w:b/>
          <w:bCs/>
          <w:sz w:val="16"/>
          <w:szCs w:val="16"/>
        </w:rPr>
        <w:t xml:space="preserve">Informativa Privacy </w:t>
      </w:r>
      <w:r>
        <w:rPr>
          <w:rFonts w:eastAsia="CIDFont+F2" w:cs="CIDFont+F2"/>
          <w:b/>
          <w:bCs/>
          <w:sz w:val="16"/>
          <w:szCs w:val="16"/>
        </w:rPr>
        <w:t>ai sensi degli art. 13 -14 del GDPR (General Data Protection Regulation) 2016/679  e della normativa nazionale</w:t>
      </w:r>
    </w:p>
    <w:p>
      <w:pPr>
        <w:pStyle w:val="Standard"/>
        <w:jc w:val="both"/>
        <w:rPr>
          <w:rFonts w:eastAsia="CIDFont+F2" w:cs="CIDFont+F2"/>
          <w:sz w:val="16"/>
          <w:szCs w:val="16"/>
        </w:rPr>
      </w:pPr>
      <w:r>
        <w:rPr>
          <w:rFonts w:eastAsia="CIDFont+F2" w:cs="CIDFont+F2"/>
          <w:sz w:val="16"/>
          <w:szCs w:val="16"/>
        </w:rPr>
        <w:t xml:space="preserve">Informiamo che il trattamento dei dati personali forniti o comunque acquisiti è finalizzato al procedimento di “ELEZIONI REGIONALI- </w:t>
      </w:r>
      <w:r>
        <w:rPr>
          <w:rFonts w:eastAsia="CIDFont+F2" w:cs="CIDFont+F2"/>
          <w:b/>
          <w:bCs/>
          <w:sz w:val="16"/>
          <w:szCs w:val="16"/>
        </w:rPr>
        <w:t>indennità forfetaria a titolo di rimborso spese in favore dei cittadini TOSCANI residenti all’estero”</w:t>
      </w:r>
      <w:r>
        <w:rPr>
          <w:rFonts w:eastAsia="CIDFont+F2" w:cs="CIDFont+F2"/>
          <w:sz w:val="16"/>
          <w:szCs w:val="16"/>
        </w:rPr>
        <w:t xml:space="preserve">. I dati raccolti sono comunicati al personale del comune di </w:t>
      </w:r>
      <w:r>
        <w:rPr>
          <w:rFonts w:eastAsia="CIDFont+F2" w:cs="CIDFont+F2"/>
          <w:sz w:val="16"/>
          <w:szCs w:val="16"/>
        </w:rPr>
        <w:t>Fauglia</w:t>
      </w:r>
      <w:r>
        <w:rPr>
          <w:rFonts w:eastAsia="CIDFont+F2" w:cs="CIDFont+F2"/>
          <w:sz w:val="16"/>
          <w:szCs w:val="16"/>
        </w:rPr>
        <w:t xml:space="preserve"> coinvolto nel suddetto procedimento.</w:t>
      </w:r>
    </w:p>
    <w:p>
      <w:pPr>
        <w:pStyle w:val="Standard"/>
        <w:jc w:val="both"/>
        <w:rPr>
          <w:rFonts w:eastAsia="CIDFont+F2" w:cs="CIDFont+F2"/>
          <w:sz w:val="16"/>
          <w:szCs w:val="16"/>
        </w:rPr>
      </w:pPr>
      <w:r>
        <w:rPr>
          <w:rFonts w:eastAsia="CIDFont+F2" w:cs="CIDFont+F2"/>
          <w:sz w:val="16"/>
          <w:szCs w:val="16"/>
        </w:rPr>
        <w:t xml:space="preserve">Il Titolare del trattamento è il comune di </w:t>
      </w:r>
      <w:r>
        <w:rPr>
          <w:rFonts w:eastAsia="CIDFont+F8" w:cs="CIDFont+F8"/>
          <w:sz w:val="16"/>
          <w:szCs w:val="16"/>
        </w:rPr>
        <w:t>Fauglia.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6f"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Io sottoscritto/a dichiaro di aver ricevuto e preso visione dell’informativa che precede.</w:t>
      </w:r>
    </w:p>
    <w:p>
      <w:pPr>
        <w:pStyle w:val="NoSpacing"/>
        <w:spacing w:lineRule="exact" w:line="320"/>
        <w:ind w:hanging="340" w:left="34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Spacing"/>
        <w:spacing w:lineRule="exact" w:line="320"/>
        <w:ind w:hanging="340" w:left="340"/>
        <w:jc w:val="both"/>
        <w:rPr>
          <w:rFonts w:ascii="Times New Roman" w:hAnsi="Times New Roman" w:cs="Verdana"/>
          <w:sz w:val="16"/>
          <w:szCs w:val="16"/>
        </w:rPr>
      </w:pPr>
      <w:r>
        <w:rPr>
          <w:rFonts w:cs="Verdana" w:ascii="Verdana" w:hAnsi="Verdana"/>
          <w:sz w:val="20"/>
          <w:szCs w:val="20"/>
        </w:rPr>
        <w:t>Fauglia</w:t>
      </w:r>
      <w:r>
        <w:rPr>
          <w:rFonts w:cs="Verdana" w:ascii="Verdana" w:hAnsi="Verdana"/>
          <w:sz w:val="20"/>
          <w:szCs w:val="20"/>
        </w:rPr>
        <w:t>, __________________</w:t>
      </w:r>
      <w:r>
        <w:rPr>
          <w:rFonts w:cs="Verdana" w:ascii="Times New Roman" w:hAnsi="Times New Roman"/>
          <w:sz w:val="16"/>
          <w:szCs w:val="16"/>
        </w:rPr>
        <w:tab/>
        <w:tab/>
      </w:r>
      <w:r>
        <w:rPr>
          <w:rFonts w:cs="Verdana" w:ascii="Verdana" w:hAnsi="Verdana"/>
          <w:sz w:val="20"/>
          <w:szCs w:val="20"/>
        </w:rPr>
        <w:t>FIRMA __________________________________</w:t>
      </w:r>
    </w:p>
    <w:p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Allegare: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Fotocopia di documento di identità valido </w:t>
      </w:r>
    </w:p>
    <w:p>
      <w:pPr>
        <w:pStyle w:val="ListParagraph"/>
        <w:numPr>
          <w:ilvl w:val="0"/>
          <w:numId w:val="1"/>
        </w:numPr>
        <w:rPr/>
      </w:pPr>
      <w:r>
        <w:rPr/>
        <w:t>Copia della tessera elettorale da cui risulti la partecipazione al voto</w:t>
      </w:r>
    </w:p>
    <w:p>
      <w:pPr>
        <w:pStyle w:val="Normal"/>
        <w:spacing w:before="0" w:after="160"/>
        <w:ind w:left="360"/>
        <w:rPr/>
      </w:pPr>
      <w:r>
        <w:rPr/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roman"/>
    <w:pitch w:val="variable"/>
  </w:font>
  <w:font w:name="Verdana">
    <w:charset w:val="00"/>
    <w:family w:val="swiss"/>
    <w:pitch w:val="variable"/>
  </w:font>
  <w:font w:name="Wingdings">
    <w:charset w:val="0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164e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7164e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7164e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7164e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7164e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7164e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7164e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7164e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7164e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7164e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7164e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7164e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7164eb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7164eb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7164eb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7164eb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7164eb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7164eb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7164e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7164e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7164e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164eb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7164e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164eb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uiPriority w:val="99"/>
    <w:unhideWhenUsed/>
    <w:rsid w:val="00855215"/>
    <w:rPr>
      <w:color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7164e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7164e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7164e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164e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716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basedOn w:val="Normal"/>
    <w:qFormat/>
    <w:rsid w:val="007164eb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hi-IN" w:bidi="hi-IN"/>
      <w14:ligatures w14:val="none"/>
    </w:rPr>
  </w:style>
  <w:style w:type="paragraph" w:styleId="NoSpacing">
    <w:name w:val="No Spacing"/>
    <w:qFormat/>
    <w:rsid w:val="00855215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Standard" w:customStyle="1">
    <w:name w:val="Standard"/>
    <w:qFormat/>
    <w:rsid w:val="0085521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it-IT"/>
      <w14:ligatures w14:val="none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LibreOffice/25.2.6.2$Windows_X86_64 LibreOffice_project/729c5bfe710f5eb71ed3bbde9e06a6065e9c6c5d</Application>
  <AppVersion>15.0000</AppVersion>
  <Pages>2</Pages>
  <Words>443</Words>
  <Characters>3269</Characters>
  <CharactersWithSpaces>3683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2025-09-22T12:54:00Z</dcterms:created>
  <dc:creator>Barbara Giorgi</dc:creator>
  <dc:description/>
  <dc:language>it-IT</dc:language>
  <cp:lastModifiedBy/>
  <dcterms:modified xsi:type="dcterms:W3CDTF">2025-09-25T14:14:31Z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